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8CF" w:rsidRDefault="00AB58CF" w:rsidP="00AB58CF">
      <w:pPr>
        <w:tabs>
          <w:tab w:val="left" w:pos="8306"/>
          <w:tab w:val="left" w:pos="8789"/>
        </w:tabs>
        <w:ind w:right="-1192"/>
        <w:jc w:val="center"/>
        <w:rPr>
          <w:sz w:val="32"/>
          <w:szCs w:val="32"/>
        </w:rPr>
      </w:pPr>
      <w:r>
        <w:rPr>
          <w:b/>
          <w:sz w:val="32"/>
          <w:szCs w:val="32"/>
        </w:rPr>
        <w:t>СОВЕТ ДЕПУТАТОВ</w:t>
      </w:r>
    </w:p>
    <w:p w:rsidR="00AB58CF" w:rsidRDefault="00AB58CF" w:rsidP="00AB58C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НЕКРАСОВО</w:t>
      </w:r>
    </w:p>
    <w:p w:rsidR="00AB58CF" w:rsidRDefault="00AB58CF" w:rsidP="00AB58C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РАМЕШКОВСКИЙ РАЙОН</w:t>
      </w:r>
    </w:p>
    <w:p w:rsidR="00AB58CF" w:rsidRDefault="00503631" w:rsidP="00AB58CF">
      <w:pPr>
        <w:jc w:val="center"/>
        <w:outlineLvl w:val="0"/>
        <w:rPr>
          <w:b/>
        </w:rPr>
      </w:pPr>
      <w:r>
        <w:rPr>
          <w:b/>
          <w:sz w:val="32"/>
          <w:szCs w:val="32"/>
        </w:rPr>
        <w:t>ТВЕРСКАЯ О</w:t>
      </w:r>
      <w:r w:rsidR="00AB58CF">
        <w:rPr>
          <w:b/>
          <w:sz w:val="32"/>
          <w:szCs w:val="32"/>
        </w:rPr>
        <w:t>БЛАСТЬ</w:t>
      </w:r>
    </w:p>
    <w:p w:rsidR="00AB58CF" w:rsidRDefault="00AB58CF" w:rsidP="00AB58CF">
      <w:pPr>
        <w:spacing w:line="360" w:lineRule="auto"/>
        <w:jc w:val="center"/>
        <w:outlineLvl w:val="0"/>
        <w:rPr>
          <w:b/>
          <w:u w:val="single"/>
        </w:rPr>
      </w:pPr>
    </w:p>
    <w:p w:rsidR="00AB58CF" w:rsidRDefault="00AB58CF" w:rsidP="00AB58CF">
      <w:pPr>
        <w:spacing w:line="360" w:lineRule="auto"/>
        <w:jc w:val="center"/>
        <w:outlineLvl w:val="0"/>
        <w:rPr>
          <w:b/>
          <w:sz w:val="32"/>
        </w:rPr>
      </w:pPr>
      <w:r>
        <w:rPr>
          <w:b/>
          <w:sz w:val="32"/>
        </w:rPr>
        <w:t>РЕШЕНИЕ</w:t>
      </w:r>
    </w:p>
    <w:p w:rsidR="00AB58CF" w:rsidRDefault="00AB58CF" w:rsidP="00AB58CF">
      <w:pPr>
        <w:rPr>
          <w:sz w:val="28"/>
          <w:szCs w:val="28"/>
        </w:rPr>
      </w:pPr>
      <w:r>
        <w:rPr>
          <w:sz w:val="28"/>
          <w:szCs w:val="28"/>
        </w:rPr>
        <w:t xml:space="preserve">15.03.2019                                                                             </w:t>
      </w:r>
      <w:r w:rsidR="0055204D">
        <w:rPr>
          <w:sz w:val="28"/>
          <w:szCs w:val="28"/>
        </w:rPr>
        <w:t xml:space="preserve">                             № 25</w:t>
      </w:r>
    </w:p>
    <w:p w:rsidR="00AB58CF" w:rsidRDefault="00AB58CF" w:rsidP="00AB58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екрасово</w:t>
      </w:r>
      <w:proofErr w:type="spellEnd"/>
    </w:p>
    <w:p w:rsidR="00910335" w:rsidRDefault="00910335"/>
    <w:p w:rsidR="0055204D" w:rsidRDefault="0055204D"/>
    <w:p w:rsidR="00DC1691" w:rsidRPr="00DC1691" w:rsidRDefault="00DC1691" w:rsidP="00DC1691">
      <w:pPr>
        <w:rPr>
          <w:b/>
          <w:sz w:val="28"/>
          <w:szCs w:val="28"/>
        </w:rPr>
      </w:pPr>
      <w:r w:rsidRPr="00DC1691">
        <w:rPr>
          <w:b/>
          <w:sz w:val="28"/>
          <w:szCs w:val="28"/>
        </w:rPr>
        <w:t xml:space="preserve">Об утверждении </w:t>
      </w:r>
      <w:r w:rsidR="00AB58CF">
        <w:rPr>
          <w:b/>
          <w:sz w:val="28"/>
          <w:szCs w:val="28"/>
        </w:rPr>
        <w:t>проекта отчета по исполнению</w:t>
      </w:r>
    </w:p>
    <w:p w:rsidR="00DC1691" w:rsidRPr="00DC1691" w:rsidRDefault="00DC1691" w:rsidP="00DC1691">
      <w:pPr>
        <w:rPr>
          <w:b/>
          <w:sz w:val="28"/>
          <w:szCs w:val="28"/>
        </w:rPr>
      </w:pPr>
      <w:r w:rsidRPr="00DC1691">
        <w:rPr>
          <w:b/>
          <w:sz w:val="28"/>
          <w:szCs w:val="28"/>
        </w:rPr>
        <w:t xml:space="preserve">бюджета сельского поселения </w:t>
      </w:r>
      <w:proofErr w:type="spellStart"/>
      <w:r w:rsidR="00AB58CF">
        <w:rPr>
          <w:b/>
          <w:sz w:val="28"/>
          <w:szCs w:val="28"/>
        </w:rPr>
        <w:t>Некрасово</w:t>
      </w:r>
      <w:proofErr w:type="spellEnd"/>
    </w:p>
    <w:p w:rsidR="00AB58CF" w:rsidRDefault="00DC1691" w:rsidP="00DC1691">
      <w:pPr>
        <w:rPr>
          <w:b/>
          <w:sz w:val="28"/>
          <w:szCs w:val="28"/>
        </w:rPr>
      </w:pPr>
      <w:proofErr w:type="spellStart"/>
      <w:r w:rsidRPr="00DC1691">
        <w:rPr>
          <w:b/>
          <w:sz w:val="28"/>
          <w:szCs w:val="28"/>
        </w:rPr>
        <w:t>Рамешковского</w:t>
      </w:r>
      <w:proofErr w:type="spellEnd"/>
      <w:r w:rsidRPr="00DC1691">
        <w:rPr>
          <w:b/>
          <w:sz w:val="28"/>
          <w:szCs w:val="28"/>
        </w:rPr>
        <w:t xml:space="preserve"> района</w:t>
      </w:r>
      <w:r w:rsidR="00AB58CF">
        <w:rPr>
          <w:b/>
          <w:sz w:val="28"/>
          <w:szCs w:val="28"/>
        </w:rPr>
        <w:t xml:space="preserve"> </w:t>
      </w:r>
      <w:r w:rsidRPr="00DC1691">
        <w:rPr>
          <w:b/>
          <w:sz w:val="28"/>
          <w:szCs w:val="28"/>
        </w:rPr>
        <w:t>Тверской области</w:t>
      </w:r>
    </w:p>
    <w:p w:rsidR="00DC1691" w:rsidRDefault="00AB58CF" w:rsidP="00DC16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 2018 год</w:t>
      </w:r>
    </w:p>
    <w:p w:rsidR="00DC1691" w:rsidRDefault="00DC1691" w:rsidP="00AB58CF">
      <w:pPr>
        <w:rPr>
          <w:sz w:val="28"/>
          <w:szCs w:val="28"/>
        </w:rPr>
      </w:pPr>
    </w:p>
    <w:p w:rsidR="0055204D" w:rsidRDefault="0055204D" w:rsidP="00AB58CF">
      <w:pPr>
        <w:rPr>
          <w:sz w:val="28"/>
          <w:szCs w:val="28"/>
        </w:rPr>
      </w:pPr>
    </w:p>
    <w:p w:rsidR="00DC1691" w:rsidRPr="00AB58CF" w:rsidRDefault="00AB58CF" w:rsidP="00AB58C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C1691">
        <w:rPr>
          <w:sz w:val="28"/>
          <w:szCs w:val="28"/>
        </w:rPr>
        <w:t xml:space="preserve">В соответствии с Уставом Совет депутатов 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 w:rsidR="00DC1691">
        <w:rPr>
          <w:sz w:val="28"/>
          <w:szCs w:val="28"/>
        </w:rPr>
        <w:t xml:space="preserve"> </w:t>
      </w:r>
      <w:proofErr w:type="spellStart"/>
      <w:r w:rsidR="00DC1691">
        <w:rPr>
          <w:sz w:val="28"/>
          <w:szCs w:val="28"/>
        </w:rPr>
        <w:t>Рамешковского</w:t>
      </w:r>
      <w:proofErr w:type="spellEnd"/>
      <w:r w:rsidR="00DC1691">
        <w:rPr>
          <w:sz w:val="28"/>
          <w:szCs w:val="28"/>
        </w:rPr>
        <w:t xml:space="preserve"> района Тверской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DC1691" w:rsidRDefault="00AB58CF" w:rsidP="00AB5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1691">
        <w:rPr>
          <w:sz w:val="28"/>
          <w:szCs w:val="28"/>
        </w:rPr>
        <w:t>Утверди</w:t>
      </w:r>
      <w:r>
        <w:rPr>
          <w:sz w:val="28"/>
          <w:szCs w:val="28"/>
        </w:rPr>
        <w:t xml:space="preserve">ть отчет об исполнении бюджета 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 w:rsidR="00DC1691">
        <w:rPr>
          <w:sz w:val="28"/>
          <w:szCs w:val="28"/>
        </w:rPr>
        <w:t xml:space="preserve"> </w:t>
      </w:r>
      <w:proofErr w:type="spellStart"/>
      <w:r w:rsidR="00DC1691">
        <w:rPr>
          <w:sz w:val="28"/>
          <w:szCs w:val="28"/>
        </w:rPr>
        <w:t>Рамешковского</w:t>
      </w:r>
      <w:proofErr w:type="spellEnd"/>
      <w:r w:rsidR="00DC1691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айона Тверской области за 2018 </w:t>
      </w:r>
      <w:r w:rsidR="00DC1691">
        <w:rPr>
          <w:sz w:val="28"/>
          <w:szCs w:val="28"/>
        </w:rPr>
        <w:t>год:</w:t>
      </w:r>
    </w:p>
    <w:p w:rsidR="00DC1691" w:rsidRDefault="00DC1691" w:rsidP="00AB58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местного бюджета в сумме 6483418 руб.71 коп</w:t>
      </w:r>
      <w:proofErr w:type="gramStart"/>
      <w:r>
        <w:rPr>
          <w:sz w:val="28"/>
          <w:szCs w:val="28"/>
        </w:rPr>
        <w:t>.;</w:t>
      </w:r>
      <w:proofErr w:type="gramEnd"/>
    </w:p>
    <w:p w:rsidR="00DC1691" w:rsidRDefault="00AB58CF" w:rsidP="00AB58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местного бюджета в сумме </w:t>
      </w:r>
      <w:r w:rsidR="00DC1691">
        <w:rPr>
          <w:sz w:val="28"/>
          <w:szCs w:val="28"/>
        </w:rPr>
        <w:t xml:space="preserve">7258623 руб.52 </w:t>
      </w:r>
      <w:r>
        <w:rPr>
          <w:sz w:val="28"/>
          <w:szCs w:val="28"/>
        </w:rPr>
        <w:t>коп</w:t>
      </w:r>
      <w:proofErr w:type="gramStart"/>
      <w:r>
        <w:rPr>
          <w:sz w:val="28"/>
          <w:szCs w:val="28"/>
        </w:rPr>
        <w:t>.;</w:t>
      </w:r>
      <w:proofErr w:type="gramEnd"/>
    </w:p>
    <w:p w:rsidR="00DC1691" w:rsidRDefault="00AB58CF" w:rsidP="00AB58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</w:t>
      </w:r>
      <w:r w:rsidR="00DC1691">
        <w:rPr>
          <w:sz w:val="28"/>
          <w:szCs w:val="28"/>
        </w:rPr>
        <w:t>местного бюджета 775204 руб.81 коп.</w:t>
      </w:r>
    </w:p>
    <w:p w:rsidR="00DC1691" w:rsidRDefault="00AB58CF" w:rsidP="00AB5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C1691">
        <w:rPr>
          <w:sz w:val="28"/>
          <w:szCs w:val="28"/>
        </w:rPr>
        <w:t>Утвердить исполнение:</w:t>
      </w:r>
    </w:p>
    <w:p w:rsidR="00DC1691" w:rsidRDefault="00DC1691" w:rsidP="00AB58CF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за 2018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 к настоящему решению;</w:t>
      </w:r>
    </w:p>
    <w:p w:rsidR="00DC1691" w:rsidRDefault="00DC1691" w:rsidP="00AB58CF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в 2018 году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2 к настоящему решению;</w:t>
      </w:r>
    </w:p>
    <w:p w:rsidR="00DC1691" w:rsidRDefault="00DC1691" w:rsidP="00AB58CF">
      <w:pPr>
        <w:numPr>
          <w:ilvl w:val="0"/>
          <w:numId w:val="2"/>
        </w:numPr>
        <w:tabs>
          <w:tab w:val="clear" w:pos="720"/>
          <w:tab w:val="num" w:pos="0"/>
        </w:tabs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расходов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 и подразделам функциональной классификации расходов бюджета за 2018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настоящему решению;</w:t>
      </w:r>
    </w:p>
    <w:p w:rsidR="00DC1691" w:rsidRDefault="00DC1691" w:rsidP="00AB58CF">
      <w:pPr>
        <w:numPr>
          <w:ilvl w:val="0"/>
          <w:numId w:val="2"/>
        </w:numPr>
        <w:tabs>
          <w:tab w:val="clear" w:pos="720"/>
          <w:tab w:val="num" w:pos="0"/>
        </w:tabs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ассигнований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разделам, подразделам, целевым статьям и видам расходов ведомственной классификации за 2018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4 к настоящему решению;</w:t>
      </w:r>
    </w:p>
    <w:p w:rsidR="00DC1691" w:rsidRDefault="00DC1691" w:rsidP="00AB58CF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местного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за 2018 год согласно приложению 5 к настоящему решению.</w:t>
      </w:r>
    </w:p>
    <w:p w:rsidR="00DC1691" w:rsidRDefault="00AB58CF" w:rsidP="00AB58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DC1691">
        <w:rPr>
          <w:sz w:val="28"/>
          <w:szCs w:val="28"/>
        </w:rPr>
        <w:t>Настоящее решение вступает в силу со дня его подписания и обнародования в соответствии с</w:t>
      </w:r>
      <w:r>
        <w:rPr>
          <w:sz w:val="28"/>
          <w:szCs w:val="28"/>
        </w:rPr>
        <w:t xml:space="preserve"> действующим законодательством и </w:t>
      </w:r>
      <w:r w:rsidR="00DC1691">
        <w:rPr>
          <w:sz w:val="28"/>
          <w:szCs w:val="28"/>
        </w:rPr>
        <w:t xml:space="preserve">Уставом Совета депутатов 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 w:rsidR="00DC1691">
        <w:rPr>
          <w:sz w:val="28"/>
          <w:szCs w:val="28"/>
        </w:rPr>
        <w:t>.</w:t>
      </w:r>
    </w:p>
    <w:p w:rsidR="00DC1691" w:rsidRDefault="00DC1691" w:rsidP="00AB58CF">
      <w:pPr>
        <w:jc w:val="both"/>
        <w:rPr>
          <w:sz w:val="28"/>
          <w:szCs w:val="28"/>
        </w:rPr>
      </w:pPr>
    </w:p>
    <w:p w:rsidR="00AB58CF" w:rsidRDefault="00AB58CF" w:rsidP="00AB58CF">
      <w:pPr>
        <w:jc w:val="both"/>
        <w:rPr>
          <w:sz w:val="28"/>
          <w:szCs w:val="28"/>
        </w:rPr>
      </w:pPr>
    </w:p>
    <w:p w:rsidR="00AB58CF" w:rsidRDefault="00AB58CF" w:rsidP="00AB58CF">
      <w:pPr>
        <w:jc w:val="both"/>
        <w:rPr>
          <w:sz w:val="28"/>
          <w:szCs w:val="28"/>
        </w:rPr>
      </w:pPr>
    </w:p>
    <w:p w:rsidR="00DC1691" w:rsidRPr="00DC1691" w:rsidRDefault="0055204D" w:rsidP="00AB5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C1691">
        <w:rPr>
          <w:sz w:val="28"/>
          <w:szCs w:val="28"/>
        </w:rPr>
        <w:t xml:space="preserve">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                             </w:t>
      </w:r>
      <w:r w:rsidR="00DC1691">
        <w:rPr>
          <w:sz w:val="28"/>
          <w:szCs w:val="28"/>
        </w:rPr>
        <w:t>Малышева Н.Б.</w:t>
      </w:r>
    </w:p>
    <w:sectPr w:rsidR="00DC1691" w:rsidRPr="00DC1691" w:rsidSect="0091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E67"/>
    <w:multiLevelType w:val="hybridMultilevel"/>
    <w:tmpl w:val="F578A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B95"/>
    <w:multiLevelType w:val="hybridMultilevel"/>
    <w:tmpl w:val="F926E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691"/>
    <w:rsid w:val="001B7224"/>
    <w:rsid w:val="00503631"/>
    <w:rsid w:val="00522EFE"/>
    <w:rsid w:val="0055204D"/>
    <w:rsid w:val="00910335"/>
    <w:rsid w:val="00A1122E"/>
    <w:rsid w:val="00AB58CF"/>
    <w:rsid w:val="00DC1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2019-04-01T08:07:00Z</dcterms:created>
  <dcterms:modified xsi:type="dcterms:W3CDTF">2019-04-01T08:39:00Z</dcterms:modified>
</cp:coreProperties>
</file>